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DF" w:rsidRPr="006121BE" w:rsidRDefault="006121BE" w:rsidP="001D747B">
      <w:pPr>
        <w:jc w:val="center"/>
        <w:rPr>
          <w:rFonts w:hint="eastAsia"/>
          <w:sz w:val="28"/>
          <w:szCs w:val="28"/>
        </w:rPr>
      </w:pPr>
      <w:r w:rsidRPr="006121BE">
        <w:rPr>
          <w:rFonts w:hint="eastAsia"/>
          <w:sz w:val="28"/>
          <w:szCs w:val="28"/>
        </w:rPr>
        <w:t>ブルブル・チカチカ魚釣り竿製作</w:t>
      </w:r>
    </w:p>
    <w:p w:rsidR="006121BE" w:rsidRDefault="006121BE" w:rsidP="006121BE">
      <w:pPr>
        <w:jc w:val="right"/>
        <w:rPr>
          <w:rFonts w:hint="eastAsia"/>
        </w:rPr>
      </w:pPr>
      <w:r>
        <w:rPr>
          <w:rFonts w:hint="eastAsia"/>
        </w:rPr>
        <w:t>平成</w:t>
      </w:r>
      <w:r>
        <w:rPr>
          <w:rFonts w:hint="eastAsia"/>
        </w:rPr>
        <w:t>31</w:t>
      </w:r>
      <w:r>
        <w:rPr>
          <w:rFonts w:hint="eastAsia"/>
        </w:rPr>
        <w:t>年</w:t>
      </w:r>
      <w:r>
        <w:rPr>
          <w:rFonts w:hint="eastAsia"/>
        </w:rPr>
        <w:t>2</w:t>
      </w:r>
      <w:r>
        <w:rPr>
          <w:rFonts w:hint="eastAsia"/>
        </w:rPr>
        <w:t>月</w:t>
      </w:r>
      <w:r>
        <w:rPr>
          <w:rFonts w:hint="eastAsia"/>
        </w:rPr>
        <w:t>11</w:t>
      </w:r>
      <w:r>
        <w:rPr>
          <w:rFonts w:hint="eastAsia"/>
        </w:rPr>
        <w:t>日</w:t>
      </w:r>
    </w:p>
    <w:p w:rsidR="006121BE" w:rsidRDefault="006121BE">
      <w:pPr>
        <w:rPr>
          <w:rFonts w:hint="eastAsia"/>
        </w:rPr>
      </w:pPr>
      <w:r>
        <w:rPr>
          <w:rFonts w:hint="eastAsia"/>
        </w:rPr>
        <w:t>１．材料</w:t>
      </w:r>
    </w:p>
    <w:p w:rsidR="006121BE" w:rsidRDefault="006121BE">
      <w:pPr>
        <w:rPr>
          <w:rFonts w:hint="eastAsia"/>
        </w:rPr>
      </w:pPr>
      <w:r>
        <w:rPr>
          <w:rFonts w:hint="eastAsia"/>
        </w:rPr>
        <w:t xml:space="preserve">　・</w:t>
      </w:r>
      <w:r>
        <w:rPr>
          <w:rFonts w:hint="eastAsia"/>
        </w:rPr>
        <w:t>10mm</w:t>
      </w:r>
      <w:r>
        <w:rPr>
          <w:rFonts w:hint="eastAsia"/>
        </w:rPr>
        <w:t>φ×</w:t>
      </w:r>
      <w:r>
        <w:rPr>
          <w:rFonts w:hint="eastAsia"/>
        </w:rPr>
        <w:t>100mm</w:t>
      </w:r>
      <w:r>
        <w:rPr>
          <w:rFonts w:hint="eastAsia"/>
        </w:rPr>
        <w:t>丸木材、・単</w:t>
      </w:r>
      <w:r>
        <w:rPr>
          <w:rFonts w:hint="eastAsia"/>
        </w:rPr>
        <w:t>4</w:t>
      </w:r>
      <w:r>
        <w:rPr>
          <w:rFonts w:hint="eastAsia"/>
        </w:rPr>
        <w:t>電池ボックス（または</w:t>
      </w:r>
      <w:r>
        <w:rPr>
          <w:rFonts w:hint="eastAsia"/>
        </w:rPr>
        <w:t>LR442</w:t>
      </w:r>
      <w:r>
        <w:rPr>
          <w:rFonts w:hint="eastAsia"/>
        </w:rPr>
        <w:t>個用電池ボックス）</w:t>
      </w:r>
    </w:p>
    <w:p w:rsidR="006121BE" w:rsidRDefault="006121BE" w:rsidP="006121BE">
      <w:pPr>
        <w:ind w:left="420" w:hangingChars="200" w:hanging="420"/>
        <w:rPr>
          <w:rFonts w:hint="eastAsia"/>
        </w:rPr>
      </w:pPr>
      <w:r>
        <w:rPr>
          <w:rFonts w:hint="eastAsia"/>
        </w:rPr>
        <w:t xml:space="preserve">　・</w:t>
      </w:r>
      <w:r>
        <w:rPr>
          <w:rFonts w:hint="eastAsia"/>
        </w:rPr>
        <w:t>3mm</w:t>
      </w:r>
      <w:r>
        <w:rPr>
          <w:rFonts w:hint="eastAsia"/>
        </w:rPr>
        <w:t>φ×</w:t>
      </w:r>
      <w:r>
        <w:rPr>
          <w:rFonts w:hint="eastAsia"/>
        </w:rPr>
        <w:t>300mm</w:t>
      </w:r>
      <w:r>
        <w:rPr>
          <w:rFonts w:hint="eastAsia"/>
        </w:rPr>
        <w:t>プラチューブ、・配線（イヤホーン用導線が良い）、振動モーター（または</w:t>
      </w:r>
      <w:r>
        <w:rPr>
          <w:rFonts w:hint="eastAsia"/>
        </w:rPr>
        <w:t>LED</w:t>
      </w:r>
      <w:r>
        <w:rPr>
          <w:rFonts w:hint="eastAsia"/>
        </w:rPr>
        <w:t>）、・クッション用スポンジ、・</w:t>
      </w:r>
      <w:r>
        <w:rPr>
          <w:rFonts w:hint="eastAsia"/>
        </w:rPr>
        <w:t>6mm</w:t>
      </w:r>
      <w:r>
        <w:rPr>
          <w:rFonts w:hint="eastAsia"/>
        </w:rPr>
        <w:t>φ×</w:t>
      </w:r>
      <w:r>
        <w:rPr>
          <w:rFonts w:hint="eastAsia"/>
        </w:rPr>
        <w:t>100mm</w:t>
      </w:r>
      <w:r>
        <w:rPr>
          <w:rFonts w:hint="eastAsia"/>
        </w:rPr>
        <w:t>銅線、・</w:t>
      </w:r>
      <w:r>
        <w:rPr>
          <w:rFonts w:hint="eastAsia"/>
        </w:rPr>
        <w:t>5mm</w:t>
      </w:r>
      <w:r>
        <w:rPr>
          <w:rFonts w:hint="eastAsia"/>
        </w:rPr>
        <w:t>φネオジューム磁石、・磁石、振動モーター、銅線を固定するプラスチックまたはゴム製円筒物</w:t>
      </w:r>
      <w:r w:rsidR="00E94819">
        <w:rPr>
          <w:rFonts w:hint="eastAsia"/>
        </w:rPr>
        <w:t>、</w:t>
      </w:r>
    </w:p>
    <w:p w:rsidR="00E94819" w:rsidRDefault="00E94819" w:rsidP="006121BE">
      <w:pPr>
        <w:ind w:left="420" w:hangingChars="200" w:hanging="420"/>
        <w:rPr>
          <w:rFonts w:hint="eastAsia"/>
        </w:rPr>
      </w:pPr>
      <w:r>
        <w:rPr>
          <w:rFonts w:hint="eastAsia"/>
        </w:rPr>
        <w:t xml:space="preserve">　・</w:t>
      </w:r>
      <w:r>
        <w:rPr>
          <w:rFonts w:hint="eastAsia"/>
        </w:rPr>
        <w:t>0.3mm</w:t>
      </w:r>
      <w:r>
        <w:rPr>
          <w:rFonts w:hint="eastAsia"/>
        </w:rPr>
        <w:t>φ銅線×</w:t>
      </w:r>
      <w:r>
        <w:rPr>
          <w:rFonts w:hint="eastAsia"/>
        </w:rPr>
        <w:t>1000mm</w:t>
      </w:r>
    </w:p>
    <w:p w:rsidR="006121BE" w:rsidRDefault="006121BE" w:rsidP="006121BE">
      <w:pPr>
        <w:ind w:left="420" w:hangingChars="200" w:hanging="420"/>
        <w:rPr>
          <w:rFonts w:hint="eastAsia"/>
        </w:rPr>
      </w:pPr>
      <w:r>
        <w:rPr>
          <w:rFonts w:hint="eastAsia"/>
        </w:rPr>
        <w:t>２．実験</w:t>
      </w:r>
    </w:p>
    <w:p w:rsidR="0020216C" w:rsidRDefault="006121BE" w:rsidP="006121BE">
      <w:pPr>
        <w:ind w:left="420" w:hangingChars="200" w:hanging="420"/>
      </w:pPr>
      <w:r>
        <w:rPr>
          <w:rFonts w:hint="eastAsia"/>
        </w:rPr>
        <w:t xml:space="preserve">　　銅線を加工し</w:t>
      </w:r>
      <w:r w:rsidR="00E94819">
        <w:rPr>
          <w:rFonts w:hint="eastAsia"/>
        </w:rPr>
        <w:t>たも</w:t>
      </w:r>
      <w:r>
        <w:rPr>
          <w:rFonts w:hint="eastAsia"/>
        </w:rPr>
        <w:t>の</w:t>
      </w:r>
      <w:r>
        <w:rPr>
          <w:rFonts w:hint="eastAsia"/>
        </w:rPr>
        <w:t>2</w:t>
      </w:r>
      <w:r>
        <w:rPr>
          <w:rFonts w:hint="eastAsia"/>
        </w:rPr>
        <w:t>個作成し、それを組み合わせてスイッチとするよう工夫</w:t>
      </w:r>
      <w:r w:rsidR="00E94819">
        <w:rPr>
          <w:rFonts w:hint="eastAsia"/>
        </w:rPr>
        <w:t>。そこにネオジューム磁石を接することにより導通するように加工したものを実験で確認</w:t>
      </w:r>
    </w:p>
    <w:p w:rsidR="006121BE" w:rsidRPr="0020216C" w:rsidRDefault="00984733" w:rsidP="0020216C">
      <w:pPr>
        <w:tabs>
          <w:tab w:val="left" w:pos="3705"/>
        </w:tabs>
        <w:rPr>
          <w:rFonts w:hint="eastAsia"/>
        </w:rPr>
      </w:pPr>
      <w:bookmarkStart w:id="0" w:name="_GoBack"/>
      <w:r>
        <w:rPr>
          <w:noProof/>
        </w:rPr>
        <w:drawing>
          <wp:anchor distT="0" distB="0" distL="114300" distR="114300" simplePos="0" relativeHeight="251664384" behindDoc="1" locked="0" layoutInCell="1" allowOverlap="1" wp14:anchorId="4EE01E6F" wp14:editId="06FC7A5E">
            <wp:simplePos x="0" y="0"/>
            <wp:positionH relativeFrom="column">
              <wp:posOffset>2762885</wp:posOffset>
            </wp:positionH>
            <wp:positionV relativeFrom="paragraph">
              <wp:posOffset>31750</wp:posOffset>
            </wp:positionV>
            <wp:extent cx="2133600" cy="2924175"/>
            <wp:effectExtent l="0" t="0" r="0" b="9525"/>
            <wp:wrapTight wrapText="bothSides">
              <wp:wrapPolygon edited="0">
                <wp:start x="0" y="0"/>
                <wp:lineTo x="0" y="21530"/>
                <wp:lineTo x="21407" y="21530"/>
                <wp:lineTo x="21407" y="0"/>
                <wp:lineTo x="0" y="0"/>
              </wp:wrapPolygon>
            </wp:wrapTight>
            <wp:docPr id="7" name="図 7" descr="C:\Users\sugiyama\Documents\IMG_2019021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iyama\Documents\IMG_20190211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924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0216C">
        <w:tab/>
      </w:r>
    </w:p>
    <w:p w:rsidR="00E94819" w:rsidRDefault="00E94819" w:rsidP="006121BE">
      <w:pPr>
        <w:ind w:left="420" w:hangingChars="200" w:hanging="420"/>
      </w:pPr>
      <w:r>
        <w:rPr>
          <w:noProof/>
        </w:rPr>
        <w:drawing>
          <wp:anchor distT="0" distB="0" distL="114300" distR="114300" simplePos="0" relativeHeight="251658240" behindDoc="1" locked="0" layoutInCell="1" allowOverlap="1" wp14:anchorId="5C0FC35B" wp14:editId="63C670BE">
            <wp:simplePos x="0" y="0"/>
            <wp:positionH relativeFrom="column">
              <wp:posOffset>329565</wp:posOffset>
            </wp:positionH>
            <wp:positionV relativeFrom="paragraph">
              <wp:posOffset>73025</wp:posOffset>
            </wp:positionV>
            <wp:extent cx="1657350" cy="1241425"/>
            <wp:effectExtent l="0" t="0" r="0" b="0"/>
            <wp:wrapTight wrapText="bothSides">
              <wp:wrapPolygon edited="0">
                <wp:start x="0" y="0"/>
                <wp:lineTo x="0" y="21213"/>
                <wp:lineTo x="21352" y="21213"/>
                <wp:lineTo x="21352" y="0"/>
                <wp:lineTo x="0" y="0"/>
              </wp:wrapPolygon>
            </wp:wrapTight>
            <wp:docPr id="1" name="図 1" descr="D:\H31年マイフォト\2019-1-24ブルブル金魚釣り\縮小\imag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31年マイフォト\2019-1-24ブルブル金魚釣り\縮小\image1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rsidR="00E94819" w:rsidRPr="00E94819" w:rsidRDefault="00E94819" w:rsidP="00E94819"/>
    <w:p w:rsidR="00E94819" w:rsidRPr="00E94819" w:rsidRDefault="00E94819" w:rsidP="00E94819"/>
    <w:p w:rsidR="00E94819" w:rsidRPr="00E94819" w:rsidRDefault="00E94819" w:rsidP="00E94819"/>
    <w:p w:rsidR="00E94819" w:rsidRPr="00E94819" w:rsidRDefault="00E94819" w:rsidP="00E94819"/>
    <w:p w:rsidR="00E94819" w:rsidRDefault="00E94819" w:rsidP="00E94819">
      <w:pPr>
        <w:rPr>
          <w:rFonts w:hint="eastAsia"/>
        </w:rPr>
      </w:pPr>
    </w:p>
    <w:p w:rsidR="000E1FDD" w:rsidRDefault="000E1FDD" w:rsidP="00E94819">
      <w:pPr>
        <w:rPr>
          <w:rFonts w:hint="eastAsia"/>
        </w:rPr>
      </w:pPr>
    </w:p>
    <w:p w:rsidR="000E1FDD" w:rsidRDefault="000E1FDD" w:rsidP="00E94819">
      <w:pPr>
        <w:rPr>
          <w:rFonts w:hint="eastAsia"/>
        </w:rPr>
      </w:pPr>
    </w:p>
    <w:p w:rsidR="000E1FDD" w:rsidRDefault="000E1FDD" w:rsidP="00E94819">
      <w:pPr>
        <w:rPr>
          <w:rFonts w:hint="eastAsia"/>
        </w:rPr>
      </w:pPr>
    </w:p>
    <w:p w:rsidR="000E1FDD" w:rsidRDefault="000E1FDD" w:rsidP="00E94819">
      <w:pPr>
        <w:rPr>
          <w:rFonts w:hint="eastAsia"/>
        </w:rPr>
      </w:pPr>
    </w:p>
    <w:p w:rsidR="000E1FDD" w:rsidRPr="00E94819" w:rsidRDefault="000E1FDD" w:rsidP="00E94819"/>
    <w:p w:rsidR="00E94819" w:rsidRDefault="00E94819" w:rsidP="00E94819">
      <w:pPr>
        <w:tabs>
          <w:tab w:val="left" w:pos="1590"/>
        </w:tabs>
        <w:rPr>
          <w:rFonts w:hint="eastAsia"/>
        </w:rPr>
      </w:pPr>
      <w:r>
        <w:rPr>
          <w:rFonts w:hint="eastAsia"/>
        </w:rPr>
        <w:t>３．製作方法</w:t>
      </w:r>
    </w:p>
    <w:p w:rsidR="00E94819" w:rsidRDefault="00E94819" w:rsidP="00E94819">
      <w:pPr>
        <w:tabs>
          <w:tab w:val="left" w:pos="1590"/>
        </w:tabs>
        <w:ind w:left="210" w:hangingChars="100" w:hanging="210"/>
        <w:rPr>
          <w:rFonts w:hint="eastAsia"/>
        </w:rPr>
      </w:pPr>
      <w:r>
        <w:rPr>
          <w:rFonts w:hint="eastAsia"/>
        </w:rPr>
        <w:t xml:space="preserve">　　木材の片側の中心に</w:t>
      </w:r>
      <w:r>
        <w:rPr>
          <w:rFonts w:hint="eastAsia"/>
        </w:rPr>
        <w:t>3mm</w:t>
      </w:r>
      <w:r>
        <w:rPr>
          <w:rFonts w:hint="eastAsia"/>
        </w:rPr>
        <w:t>φの穴を開け、そこに</w:t>
      </w:r>
      <w:r>
        <w:rPr>
          <w:rFonts w:hint="eastAsia"/>
        </w:rPr>
        <w:t>3mm</w:t>
      </w:r>
      <w:r>
        <w:rPr>
          <w:rFonts w:hint="eastAsia"/>
        </w:rPr>
        <w:t>φのプラチューブを差し込む。電池ボックスは</w:t>
      </w:r>
      <w:r>
        <w:rPr>
          <w:rFonts w:hint="eastAsia"/>
        </w:rPr>
        <w:t>10mm</w:t>
      </w:r>
      <w:r>
        <w:rPr>
          <w:rFonts w:hint="eastAsia"/>
        </w:rPr>
        <w:t>φの木材にビスで固定。接点</w:t>
      </w:r>
      <w:r>
        <w:rPr>
          <w:rFonts w:hint="eastAsia"/>
        </w:rPr>
        <w:t>2</w:t>
      </w:r>
      <w:r>
        <w:rPr>
          <w:rFonts w:hint="eastAsia"/>
        </w:rPr>
        <w:t>か所から銅線をハンダ付しチューブ内部に挿入し竿の先端に出す。</w:t>
      </w:r>
    </w:p>
    <w:p w:rsidR="00F9069A" w:rsidRDefault="00E94819" w:rsidP="00E94819">
      <w:pPr>
        <w:tabs>
          <w:tab w:val="left" w:pos="1590"/>
        </w:tabs>
        <w:ind w:left="210" w:hangingChars="100" w:hanging="210"/>
      </w:pPr>
      <w:r>
        <w:rPr>
          <w:rFonts w:hint="eastAsia"/>
        </w:rPr>
        <w:t>そこに</w:t>
      </w:r>
      <w:r w:rsidR="00F9069A">
        <w:rPr>
          <w:rFonts w:hint="eastAsia"/>
        </w:rPr>
        <w:t>導</w:t>
      </w:r>
      <w:r>
        <w:rPr>
          <w:rFonts w:hint="eastAsia"/>
        </w:rPr>
        <w:t>線をハンダ付して釣り糸に似せる。</w:t>
      </w:r>
      <w:r w:rsidR="00F9069A">
        <w:rPr>
          <w:rFonts w:hint="eastAsia"/>
        </w:rPr>
        <w:t>導線の下部はつぎに説明する接点をハンダで取り付ける。</w:t>
      </w:r>
      <w:r>
        <w:rPr>
          <w:noProof/>
        </w:rPr>
        <w:drawing>
          <wp:anchor distT="0" distB="0" distL="114300" distR="114300" simplePos="0" relativeHeight="251659264" behindDoc="1" locked="0" layoutInCell="1" allowOverlap="1" wp14:anchorId="00477ECD" wp14:editId="51D8388B">
            <wp:simplePos x="0" y="0"/>
            <wp:positionH relativeFrom="column">
              <wp:posOffset>205740</wp:posOffset>
            </wp:positionH>
            <wp:positionV relativeFrom="paragraph">
              <wp:posOffset>15875</wp:posOffset>
            </wp:positionV>
            <wp:extent cx="1866900" cy="1398905"/>
            <wp:effectExtent l="0" t="0" r="0" b="0"/>
            <wp:wrapTight wrapText="bothSides">
              <wp:wrapPolygon edited="0">
                <wp:start x="0" y="0"/>
                <wp:lineTo x="0" y="21178"/>
                <wp:lineTo x="21380" y="21178"/>
                <wp:lineTo x="21380" y="0"/>
                <wp:lineTo x="0" y="0"/>
              </wp:wrapPolygon>
            </wp:wrapTight>
            <wp:docPr id="2" name="図 2" descr="D:\H31年マイフォト\2019-1-24ブルブル金魚釣り\縮小\image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31年マイフォト\2019-1-24ブルブル金魚釣り\縮小\image1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398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69A" w:rsidRPr="00F9069A" w:rsidRDefault="00F9069A" w:rsidP="00F9069A">
      <w:r>
        <w:rPr>
          <w:rFonts w:hint="eastAsia"/>
        </w:rPr>
        <w:t>磁石を固定する円筒系のケースに入れて接着剤で固定、その上</w:t>
      </w:r>
      <w:r w:rsidR="001D747B">
        <w:rPr>
          <w:rFonts w:hint="eastAsia"/>
        </w:rPr>
        <w:t>に</w:t>
      </w:r>
      <w:r>
        <w:rPr>
          <w:rFonts w:hint="eastAsia"/>
        </w:rPr>
        <w:t>スポンジを接着しさらにその上に</w:t>
      </w:r>
      <w:r w:rsidR="001D747B">
        <w:rPr>
          <w:rFonts w:hint="eastAsia"/>
        </w:rPr>
        <w:t>振動モーターを固定する。</w:t>
      </w:r>
      <w:r>
        <w:rPr>
          <w:rFonts w:hint="eastAsia"/>
        </w:rPr>
        <w:t>接点の銅線は導線に取りつけるように加工する。</w:t>
      </w:r>
    </w:p>
    <w:p w:rsidR="001D747B" w:rsidRDefault="001D747B" w:rsidP="00F9069A">
      <w:pPr>
        <w:tabs>
          <w:tab w:val="left" w:pos="1935"/>
        </w:tabs>
        <w:rPr>
          <w:rFonts w:hint="eastAsia"/>
        </w:rPr>
      </w:pPr>
    </w:p>
    <w:p w:rsidR="00F9069A" w:rsidRPr="00F9069A" w:rsidRDefault="000E1FDD" w:rsidP="000E1FDD">
      <w:pPr>
        <w:tabs>
          <w:tab w:val="left" w:pos="1935"/>
        </w:tabs>
        <w:ind w:firstLineChars="100" w:firstLine="210"/>
      </w:pPr>
      <w:r>
        <w:rPr>
          <w:noProof/>
        </w:rPr>
        <w:drawing>
          <wp:anchor distT="0" distB="0" distL="114300" distR="114300" simplePos="0" relativeHeight="251662336" behindDoc="1" locked="0" layoutInCell="1" allowOverlap="1" wp14:anchorId="09D50961" wp14:editId="4CD58982">
            <wp:simplePos x="0" y="0"/>
            <wp:positionH relativeFrom="column">
              <wp:posOffset>140970</wp:posOffset>
            </wp:positionH>
            <wp:positionV relativeFrom="paragraph">
              <wp:posOffset>325755</wp:posOffset>
            </wp:positionV>
            <wp:extent cx="2000250" cy="1498600"/>
            <wp:effectExtent l="0" t="0" r="0" b="6350"/>
            <wp:wrapTight wrapText="bothSides">
              <wp:wrapPolygon edited="0">
                <wp:start x="0" y="0"/>
                <wp:lineTo x="0" y="21417"/>
                <wp:lineTo x="21394" y="21417"/>
                <wp:lineTo x="21394" y="0"/>
                <wp:lineTo x="0" y="0"/>
              </wp:wrapPolygon>
            </wp:wrapTight>
            <wp:docPr id="5" name="図 5" descr="D:\H31年マイフォト\2019-1-24ブルブル金魚釣り\縮小\image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31年マイフォト\2019-1-24ブルブル金魚釣り\縮小\image1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6CDD771" wp14:editId="61CEE1CA">
            <wp:simplePos x="0" y="0"/>
            <wp:positionH relativeFrom="column">
              <wp:posOffset>4469130</wp:posOffset>
            </wp:positionH>
            <wp:positionV relativeFrom="paragraph">
              <wp:posOffset>60325</wp:posOffset>
            </wp:positionV>
            <wp:extent cx="1800225" cy="1348740"/>
            <wp:effectExtent l="0" t="0" r="9525" b="3810"/>
            <wp:wrapTight wrapText="bothSides">
              <wp:wrapPolygon edited="0">
                <wp:start x="0" y="0"/>
                <wp:lineTo x="0" y="21356"/>
                <wp:lineTo x="21486" y="21356"/>
                <wp:lineTo x="21486" y="0"/>
                <wp:lineTo x="0" y="0"/>
              </wp:wrapPolygon>
            </wp:wrapTight>
            <wp:docPr id="6" name="図 6" descr="D:\H31年マイフォト\2019-1-24ブルブル金魚釣り\縮小\image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31年マイフォト\2019-1-24ブルブル金魚釣り\縮小\image1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8B8F71F" wp14:editId="4AED39F3">
            <wp:simplePos x="0" y="0"/>
            <wp:positionH relativeFrom="column">
              <wp:posOffset>2420620</wp:posOffset>
            </wp:positionH>
            <wp:positionV relativeFrom="paragraph">
              <wp:posOffset>173355</wp:posOffset>
            </wp:positionV>
            <wp:extent cx="1657350" cy="1241425"/>
            <wp:effectExtent l="0" t="0" r="0" b="0"/>
            <wp:wrapTight wrapText="bothSides">
              <wp:wrapPolygon edited="0">
                <wp:start x="0" y="0"/>
                <wp:lineTo x="0" y="21213"/>
                <wp:lineTo x="21352" y="21213"/>
                <wp:lineTo x="21352" y="0"/>
                <wp:lineTo x="0" y="0"/>
              </wp:wrapPolygon>
            </wp:wrapTight>
            <wp:docPr id="3" name="図 3" descr="D:\H31年マイフォト\2019-1-24ブルブル金魚釣り\縮小\image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31年マイフォト\2019-1-24ブルブル金魚釣り\縮小\image1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69A">
        <w:rPr>
          <w:rFonts w:hint="eastAsia"/>
        </w:rPr>
        <w:t>完成</w:t>
      </w:r>
    </w:p>
    <w:sectPr w:rsidR="00F9069A" w:rsidRPr="00F9069A" w:rsidSect="000E1FDD">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19F" w:rsidRDefault="0094219F" w:rsidP="001D747B">
      <w:r>
        <w:separator/>
      </w:r>
    </w:p>
  </w:endnote>
  <w:endnote w:type="continuationSeparator" w:id="0">
    <w:p w:rsidR="0094219F" w:rsidRDefault="0094219F" w:rsidP="001D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19F" w:rsidRDefault="0094219F" w:rsidP="001D747B">
      <w:r>
        <w:separator/>
      </w:r>
    </w:p>
  </w:footnote>
  <w:footnote w:type="continuationSeparator" w:id="0">
    <w:p w:rsidR="0094219F" w:rsidRDefault="0094219F" w:rsidP="001D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BE"/>
    <w:rsid w:val="000E1FDD"/>
    <w:rsid w:val="001D747B"/>
    <w:rsid w:val="0020216C"/>
    <w:rsid w:val="006121BE"/>
    <w:rsid w:val="0094219F"/>
    <w:rsid w:val="00984733"/>
    <w:rsid w:val="00E94819"/>
    <w:rsid w:val="00ED59DF"/>
    <w:rsid w:val="00F90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21BE"/>
  </w:style>
  <w:style w:type="character" w:customStyle="1" w:styleId="a4">
    <w:name w:val="日付 (文字)"/>
    <w:basedOn w:val="a0"/>
    <w:link w:val="a3"/>
    <w:uiPriority w:val="99"/>
    <w:semiHidden/>
    <w:rsid w:val="006121BE"/>
  </w:style>
  <w:style w:type="paragraph" w:styleId="a5">
    <w:name w:val="Balloon Text"/>
    <w:basedOn w:val="a"/>
    <w:link w:val="a6"/>
    <w:uiPriority w:val="99"/>
    <w:semiHidden/>
    <w:unhideWhenUsed/>
    <w:rsid w:val="00E948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4819"/>
    <w:rPr>
      <w:rFonts w:asciiTheme="majorHAnsi" w:eastAsiaTheme="majorEastAsia" w:hAnsiTheme="majorHAnsi" w:cstheme="majorBidi"/>
      <w:sz w:val="18"/>
      <w:szCs w:val="18"/>
    </w:rPr>
  </w:style>
  <w:style w:type="paragraph" w:styleId="a7">
    <w:name w:val="header"/>
    <w:basedOn w:val="a"/>
    <w:link w:val="a8"/>
    <w:uiPriority w:val="99"/>
    <w:unhideWhenUsed/>
    <w:rsid w:val="001D747B"/>
    <w:pPr>
      <w:tabs>
        <w:tab w:val="center" w:pos="4252"/>
        <w:tab w:val="right" w:pos="8504"/>
      </w:tabs>
      <w:snapToGrid w:val="0"/>
    </w:pPr>
  </w:style>
  <w:style w:type="character" w:customStyle="1" w:styleId="a8">
    <w:name w:val="ヘッダー (文字)"/>
    <w:basedOn w:val="a0"/>
    <w:link w:val="a7"/>
    <w:uiPriority w:val="99"/>
    <w:rsid w:val="001D747B"/>
  </w:style>
  <w:style w:type="paragraph" w:styleId="a9">
    <w:name w:val="footer"/>
    <w:basedOn w:val="a"/>
    <w:link w:val="aa"/>
    <w:uiPriority w:val="99"/>
    <w:unhideWhenUsed/>
    <w:rsid w:val="001D747B"/>
    <w:pPr>
      <w:tabs>
        <w:tab w:val="center" w:pos="4252"/>
        <w:tab w:val="right" w:pos="8504"/>
      </w:tabs>
      <w:snapToGrid w:val="0"/>
    </w:pPr>
  </w:style>
  <w:style w:type="character" w:customStyle="1" w:styleId="aa">
    <w:name w:val="フッター (文字)"/>
    <w:basedOn w:val="a0"/>
    <w:link w:val="a9"/>
    <w:uiPriority w:val="99"/>
    <w:rsid w:val="001D7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21BE"/>
  </w:style>
  <w:style w:type="character" w:customStyle="1" w:styleId="a4">
    <w:name w:val="日付 (文字)"/>
    <w:basedOn w:val="a0"/>
    <w:link w:val="a3"/>
    <w:uiPriority w:val="99"/>
    <w:semiHidden/>
    <w:rsid w:val="006121BE"/>
  </w:style>
  <w:style w:type="paragraph" w:styleId="a5">
    <w:name w:val="Balloon Text"/>
    <w:basedOn w:val="a"/>
    <w:link w:val="a6"/>
    <w:uiPriority w:val="99"/>
    <w:semiHidden/>
    <w:unhideWhenUsed/>
    <w:rsid w:val="00E948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4819"/>
    <w:rPr>
      <w:rFonts w:asciiTheme="majorHAnsi" w:eastAsiaTheme="majorEastAsia" w:hAnsiTheme="majorHAnsi" w:cstheme="majorBidi"/>
      <w:sz w:val="18"/>
      <w:szCs w:val="18"/>
    </w:rPr>
  </w:style>
  <w:style w:type="paragraph" w:styleId="a7">
    <w:name w:val="header"/>
    <w:basedOn w:val="a"/>
    <w:link w:val="a8"/>
    <w:uiPriority w:val="99"/>
    <w:unhideWhenUsed/>
    <w:rsid w:val="001D747B"/>
    <w:pPr>
      <w:tabs>
        <w:tab w:val="center" w:pos="4252"/>
        <w:tab w:val="right" w:pos="8504"/>
      </w:tabs>
      <w:snapToGrid w:val="0"/>
    </w:pPr>
  </w:style>
  <w:style w:type="character" w:customStyle="1" w:styleId="a8">
    <w:name w:val="ヘッダー (文字)"/>
    <w:basedOn w:val="a0"/>
    <w:link w:val="a7"/>
    <w:uiPriority w:val="99"/>
    <w:rsid w:val="001D747B"/>
  </w:style>
  <w:style w:type="paragraph" w:styleId="a9">
    <w:name w:val="footer"/>
    <w:basedOn w:val="a"/>
    <w:link w:val="aa"/>
    <w:uiPriority w:val="99"/>
    <w:unhideWhenUsed/>
    <w:rsid w:val="001D747B"/>
    <w:pPr>
      <w:tabs>
        <w:tab w:val="center" w:pos="4252"/>
        <w:tab w:val="right" w:pos="8504"/>
      </w:tabs>
      <w:snapToGrid w:val="0"/>
    </w:pPr>
  </w:style>
  <w:style w:type="character" w:customStyle="1" w:styleId="aa">
    <w:name w:val="フッター (文字)"/>
    <w:basedOn w:val="a0"/>
    <w:link w:val="a9"/>
    <w:uiPriority w:val="99"/>
    <w:rsid w:val="001D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3</cp:revision>
  <dcterms:created xsi:type="dcterms:W3CDTF">2019-02-11T05:34:00Z</dcterms:created>
  <dcterms:modified xsi:type="dcterms:W3CDTF">2019-02-11T06:18:00Z</dcterms:modified>
</cp:coreProperties>
</file>